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Giselle, Pierre, Fernando,Justin, Pachev, Gabriel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1:14PM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&lt;Enter the end time of the meeting&gt;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213 Title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229 Title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220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132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118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228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130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155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156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129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131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237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212 Title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spacing w:after="0" w:before="0" w:line="276" w:lineRule="auto"/>
        <w:ind w:left="1440" w:right="0" w:hanging="360"/>
        <w:contextualSpacing w:val="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  <w:t xml:space="preserve">How this should be reflected on the user story definition in Mingle: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3"/>
        </w:numPr>
        <w:spacing w:after="0" w:before="0" w:lineRule="auto"/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